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232" w:rsidRDefault="00451290" w:rsidP="00120AD9">
      <w:pPr>
        <w:ind w:left="57" w:firstLine="567"/>
        <w:jc w:val="both"/>
        <w:rPr>
          <w:rFonts w:ascii="Arial" w:hAnsi="Arial" w:cs="Arial"/>
          <w:b/>
          <w:noProof/>
          <w:color w:val="000000"/>
          <w:sz w:val="32"/>
          <w:szCs w:val="32"/>
          <w:shd w:val="clear" w:color="auto" w:fill="FFFFFF"/>
          <w:lang w:eastAsia="ru-RU"/>
        </w:rPr>
      </w:pPr>
      <w:r>
        <w:rPr>
          <w:noProof/>
          <w:lang w:eastAsia="ru-RU"/>
        </w:rPr>
        <mc:AlternateContent>
          <mc:Choice Requires="wps">
            <w:drawing>
              <wp:anchor distT="0" distB="0" distL="114300" distR="114300" simplePos="0" relativeHeight="251660288" behindDoc="0" locked="0" layoutInCell="1" allowOverlap="1" wp14:anchorId="0C1C7EAF" wp14:editId="3C34A9D6">
                <wp:simplePos x="0" y="0"/>
                <wp:positionH relativeFrom="column">
                  <wp:posOffset>-121285</wp:posOffset>
                </wp:positionH>
                <wp:positionV relativeFrom="paragraph">
                  <wp:posOffset>-564515</wp:posOffset>
                </wp:positionV>
                <wp:extent cx="5001895" cy="361315"/>
                <wp:effectExtent l="0" t="0" r="0" b="635"/>
                <wp:wrapNone/>
                <wp:docPr id="5"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1895" cy="361315"/>
                        </a:xfrm>
                        <a:prstGeom prst="rect">
                          <a:avLst/>
                        </a:prstGeom>
                        <a:noFill/>
                        <a:ln>
                          <a:noFill/>
                        </a:ln>
                        <a:effectLst/>
                      </wps:spPr>
                      <wps:txbx>
                        <w:txbxContent>
                          <w:p w:rsidR="00C42BB8" w:rsidRPr="0087460B" w:rsidRDefault="00C42BB8" w:rsidP="00C42BB8">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764232" w:rsidRPr="00764232">
                              <w:rPr>
                                <w:rFonts w:ascii="Arial" w:hAnsi="Arial" w:cs="Arial"/>
                                <w:b/>
                                <w:color w:val="000000" w:themeColor="text1"/>
                                <w:sz w:val="32"/>
                                <w:szCs w:val="32"/>
                                <w:shd w:val="clear" w:color="auto" w:fill="FFFFFF"/>
                              </w:rPr>
                              <w:t xml:space="preserve"> </w:t>
                            </w:r>
                            <w:r>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p>
                          <w:p w:rsidR="00C42BB8" w:rsidRPr="00764232" w:rsidRDefault="00C42BB8" w:rsidP="00C42BB8">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9.55pt;margin-top:-44.45pt;width:393.8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" filled="f" stroked="f">
                <v:path arrowok="t"/>
                <v:textbox>
                  <w:txbxContent>
                    <w:p w:rsidR="00C42BB8" w:rsidRPr="0087460B" w:rsidRDefault="00C42BB8" w:rsidP="00C42BB8">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764232" w:rsidRPr="00764232">
                        <w:rPr>
                          <w:rFonts w:ascii="Arial" w:hAnsi="Arial" w:cs="Arial"/>
                          <w:b/>
                          <w:color w:val="000000" w:themeColor="text1"/>
                          <w:sz w:val="32"/>
                          <w:szCs w:val="32"/>
                          <w:shd w:val="clear" w:color="auto" w:fill="FFFFFF"/>
                        </w:rPr>
                        <w:t xml:space="preserve"> </w:t>
                      </w:r>
                      <w:r>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p>
                    <w:p w:rsidR="00C42BB8" w:rsidRPr="00764232" w:rsidRDefault="00C42BB8" w:rsidP="00C42BB8">
                      <w:pPr>
                        <w:ind w:left="57" w:firstLine="567"/>
                        <w:jc w:val="center"/>
                        <w:rPr>
                          <w:rFonts w:ascii="Arial" w:hAnsi="Arial" w:cs="Arial"/>
                          <w:b/>
                          <w:color w:val="000000"/>
                          <w:sz w:val="72"/>
                          <w:szCs w:val="72"/>
                          <w:shd w:val="clear" w:color="auto" w:fill="FFFFFF"/>
                        </w:rPr>
                      </w:pPr>
                    </w:p>
                  </w:txbxContent>
                </v:textbox>
              </v:shape>
            </w:pict>
          </mc:Fallback>
        </mc:AlternateContent>
      </w:r>
      <w:r>
        <w:rPr>
          <w:noProof/>
          <w:lang w:eastAsia="ru-RU"/>
        </w:rPr>
        <mc:AlternateContent>
          <mc:Choice Requires="wps">
            <w:drawing>
              <wp:anchor distT="0" distB="0" distL="114300" distR="114300" simplePos="0" relativeHeight="251665920" behindDoc="0" locked="0" layoutInCell="1" allowOverlap="1" wp14:anchorId="4B643B4D" wp14:editId="5F43DA87">
                <wp:simplePos x="0" y="0"/>
                <wp:positionH relativeFrom="column">
                  <wp:posOffset>-516255</wp:posOffset>
                </wp:positionH>
                <wp:positionV relativeFrom="paragraph">
                  <wp:posOffset>-113665</wp:posOffset>
                </wp:positionV>
                <wp:extent cx="5760085" cy="422910"/>
                <wp:effectExtent l="0" t="0" r="0" b="0"/>
                <wp:wrapNone/>
                <wp:docPr id="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422910"/>
                        </a:xfrm>
                        <a:prstGeom prst="rect">
                          <a:avLst/>
                        </a:prstGeom>
                        <a:noFill/>
                        <a:ln>
                          <a:noFill/>
                        </a:ln>
                        <a:effectLst/>
                      </wps:spPr>
                      <wps:txbx>
                        <w:txbxContent>
                          <w:p w:rsidR="00764232" w:rsidRDefault="00764232" w:rsidP="00764232">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764232" w:rsidRPr="00764232" w:rsidRDefault="00764232" w:rsidP="00764232">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7" o:spid="_x0000_s1027" type="#_x0000_t202" style="position:absolute;left:0;text-align:left;margin-left:-40.65pt;margin-top:-8.95pt;width:453.55pt;height:33.3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" filled="f" stroked="f">
                <v:path arrowok="t"/>
                <v:textbox>
                  <w:txbxContent>
                    <w:p w:rsidR="00764232" w:rsidRDefault="00764232" w:rsidP="00764232">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764232" w:rsidRPr="00764232" w:rsidRDefault="00764232" w:rsidP="00764232">
                      <w:pPr>
                        <w:ind w:left="57" w:firstLine="567"/>
                        <w:jc w:val="center"/>
                        <w:rPr>
                          <w:rFonts w:ascii="Arial" w:hAnsi="Arial" w:cs="Arial"/>
                          <w:b/>
                          <w:color w:val="000000"/>
                          <w:sz w:val="72"/>
                          <w:szCs w:val="72"/>
                          <w:shd w:val="clear" w:color="auto" w:fill="FFFFFF"/>
                        </w:rPr>
                      </w:pPr>
                    </w:p>
                  </w:txbxContent>
                </v:textbox>
              </v:shape>
            </w:pict>
          </mc:Fallback>
        </mc:AlternateContent>
      </w:r>
      <w:r>
        <w:rPr>
          <w:noProof/>
          <w:lang w:eastAsia="ru-RU"/>
        </w:rPr>
        <w:drawing>
          <wp:anchor distT="0" distB="0" distL="114300" distR="114300" simplePos="0" relativeHeight="251623936" behindDoc="0" locked="0" layoutInCell="1" allowOverlap="1" wp14:anchorId="492359EA" wp14:editId="6C3D3CEC">
            <wp:simplePos x="0" y="0"/>
            <wp:positionH relativeFrom="column">
              <wp:posOffset>-1080135</wp:posOffset>
            </wp:positionH>
            <wp:positionV relativeFrom="paragraph">
              <wp:posOffset>-720090</wp:posOffset>
            </wp:positionV>
            <wp:extent cx="2042160" cy="1452880"/>
            <wp:effectExtent l="0" t="0" r="0" b="0"/>
            <wp:wrapSquare wrapText="bothSides"/>
            <wp:docPr id="4" name="Рисунок 6" descr="Описание: Описание: Описание: C:\Users\user\Downloads\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C:\Users\user\Downloads\ЛОГ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24D" w:rsidRDefault="0068224D" w:rsidP="00120AD9">
      <w:pPr>
        <w:ind w:left="57" w:firstLine="567"/>
        <w:jc w:val="both"/>
        <w:rPr>
          <w:rFonts w:ascii="Arial" w:hAnsi="Arial" w:cs="Arial"/>
          <w:b/>
          <w:color w:val="000000"/>
          <w:sz w:val="32"/>
          <w:szCs w:val="32"/>
          <w:shd w:val="clear" w:color="auto" w:fill="FFFFFF"/>
        </w:rPr>
      </w:pPr>
    </w:p>
    <w:p w:rsidR="00F063B1" w:rsidRDefault="006A0729" w:rsidP="0068224D">
      <w:pPr>
        <w:ind w:left="-851" w:firstLine="567"/>
        <w:jc w:val="both"/>
        <w:rPr>
          <w:rFonts w:ascii="Arial" w:hAnsi="Arial" w:cs="Arial"/>
          <w:b/>
          <w:color w:val="000000"/>
          <w:sz w:val="32"/>
          <w:szCs w:val="32"/>
          <w:shd w:val="clear" w:color="auto" w:fill="FFFFFF"/>
        </w:rPr>
      </w:pPr>
      <w:r>
        <w:rPr>
          <w:rFonts w:ascii="Arial" w:hAnsi="Arial" w:cs="Arial"/>
          <w:b/>
          <w:noProof/>
          <w:color w:val="000000"/>
          <w:sz w:val="32"/>
          <w:szCs w:val="32"/>
          <w:shd w:val="clear" w:color="auto" w:fill="FFFFFF"/>
          <w:lang w:eastAsia="ru-RU"/>
        </w:rPr>
        <w:drawing>
          <wp:anchor distT="0" distB="0" distL="114300" distR="114300" simplePos="0" relativeHeight="251666944" behindDoc="1" locked="0" layoutInCell="1" allowOverlap="1" wp14:anchorId="76FC434E" wp14:editId="46AF0810">
            <wp:simplePos x="0" y="0"/>
            <wp:positionH relativeFrom="column">
              <wp:posOffset>-543560</wp:posOffset>
            </wp:positionH>
            <wp:positionV relativeFrom="paragraph">
              <wp:posOffset>1172845</wp:posOffset>
            </wp:positionV>
            <wp:extent cx="3430270" cy="2176780"/>
            <wp:effectExtent l="0" t="0" r="0" b="0"/>
            <wp:wrapTight wrapText="bothSides">
              <wp:wrapPolygon edited="0">
                <wp:start x="0" y="0"/>
                <wp:lineTo x="0" y="21361"/>
                <wp:lineTo x="21472" y="21361"/>
                <wp:lineTo x="21472" y="0"/>
                <wp:lineTo x="0" y="0"/>
              </wp:wrapPolygon>
            </wp:wrapTight>
            <wp:docPr id="7" name="Рисунок 7" descr="C:\Users\OVYufereva\Downloads\14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VYufereva\Downloads\149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0270" cy="217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063B1">
        <w:rPr>
          <w:rFonts w:ascii="Arial" w:hAnsi="Arial" w:cs="Arial"/>
          <w:b/>
          <w:color w:val="000000"/>
          <w:sz w:val="32"/>
          <w:szCs w:val="32"/>
          <w:shd w:val="clear" w:color="auto" w:fill="FFFFFF"/>
        </w:rPr>
        <w:t xml:space="preserve">Трудовое законодательство Российской Федерации претерпело ряд изменений. На страницах ИНФОРМАЦИОННОГО ЛИСТА мы будем знакомить вас с основными новшествами, которые введены в 2018 году. </w:t>
      </w:r>
    </w:p>
    <w:p w:rsidR="0068224D" w:rsidRPr="0068224D" w:rsidRDefault="0068224D" w:rsidP="0068224D">
      <w:pPr>
        <w:ind w:left="-851"/>
        <w:jc w:val="both"/>
        <w:rPr>
          <w:rFonts w:ascii="Arial" w:hAnsi="Arial" w:cs="Arial"/>
          <w:b/>
          <w:color w:val="000000"/>
          <w:sz w:val="28"/>
          <w:szCs w:val="28"/>
          <w:lang w:eastAsia="ru-RU"/>
        </w:rPr>
      </w:pPr>
      <w:r w:rsidRPr="0068224D">
        <w:rPr>
          <w:rFonts w:ascii="Arial" w:hAnsi="Arial" w:cs="Arial"/>
          <w:b/>
          <w:color w:val="000000"/>
          <w:sz w:val="28"/>
          <w:szCs w:val="28"/>
          <w:lang w:eastAsia="ru-RU"/>
        </w:rPr>
        <w:t>Статья 93. Неполное рабочее время</w:t>
      </w:r>
    </w:p>
    <w:p w:rsidR="0068224D" w:rsidRPr="0068224D" w:rsidRDefault="0068224D" w:rsidP="0068224D">
      <w:pPr>
        <w:numPr>
          <w:ilvl w:val="0"/>
          <w:numId w:val="1"/>
        </w:numPr>
        <w:ind w:left="-851"/>
        <w:jc w:val="both"/>
        <w:rPr>
          <w:rFonts w:ascii="Arial" w:hAnsi="Arial" w:cs="Arial"/>
          <w:color w:val="000000"/>
          <w:sz w:val="28"/>
          <w:szCs w:val="28"/>
          <w:lang w:eastAsia="ru-RU"/>
        </w:rPr>
      </w:pPr>
      <w:r w:rsidRPr="0068224D">
        <w:rPr>
          <w:rFonts w:ascii="Arial" w:hAnsi="Arial" w:cs="Arial"/>
          <w:color w:val="000000"/>
          <w:sz w:val="28"/>
          <w:szCs w:val="28"/>
          <w:lang w:eastAsia="ru-RU"/>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w:t>
      </w:r>
      <w:r>
        <w:rPr>
          <w:rFonts w:ascii="Arial" w:hAnsi="Arial" w:cs="Arial"/>
          <w:color w:val="000000"/>
          <w:sz w:val="28"/>
          <w:szCs w:val="28"/>
          <w:lang w:eastAsia="ru-RU"/>
        </w:rPr>
        <w:t>14</w:t>
      </w:r>
      <w:r w:rsidRPr="0068224D">
        <w:rPr>
          <w:rFonts w:ascii="Arial" w:hAnsi="Arial" w:cs="Arial"/>
          <w:color w:val="000000"/>
          <w:sz w:val="28"/>
          <w:szCs w:val="28"/>
          <w:lang w:eastAsia="ru-RU"/>
        </w:rPr>
        <w:t xml:space="preserve"> лет (ребенка-инвалида в возрасте до </w:t>
      </w:r>
      <w:r>
        <w:rPr>
          <w:rFonts w:ascii="Arial" w:hAnsi="Arial" w:cs="Arial"/>
          <w:color w:val="000000"/>
          <w:sz w:val="28"/>
          <w:szCs w:val="28"/>
          <w:lang w:eastAsia="ru-RU"/>
        </w:rPr>
        <w:t>18</w:t>
      </w:r>
      <w:r w:rsidRPr="0068224D">
        <w:rPr>
          <w:rFonts w:ascii="Arial" w:hAnsi="Arial" w:cs="Arial"/>
          <w:color w:val="000000"/>
          <w:sz w:val="28"/>
          <w:szCs w:val="28"/>
          <w:lang w:eastAsia="ru-RU"/>
        </w:rPr>
        <w:t xml:space="preserve">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roofErr w:type="gramStart"/>
      <w:r w:rsidRPr="0068224D">
        <w:rPr>
          <w:rFonts w:ascii="Arial" w:hAnsi="Arial" w:cs="Arial"/>
          <w:color w:val="000000"/>
          <w:sz w:val="28"/>
          <w:szCs w:val="28"/>
          <w:lang w:eastAsia="ru-RU"/>
        </w:rPr>
        <w:t>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w:t>
      </w:r>
      <w:proofErr w:type="gramEnd"/>
      <w:r w:rsidRPr="0068224D">
        <w:rPr>
          <w:rFonts w:ascii="Arial" w:hAnsi="Arial" w:cs="Arial"/>
          <w:color w:val="000000"/>
          <w:sz w:val="28"/>
          <w:szCs w:val="28"/>
          <w:lang w:eastAsia="ru-RU"/>
        </w:rPr>
        <w:t xml:space="preserve"> данного работодателя.</w:t>
      </w:r>
    </w:p>
    <w:p w:rsidR="0068224D" w:rsidRPr="0068224D" w:rsidRDefault="0068224D" w:rsidP="00105AEC">
      <w:pPr>
        <w:ind w:left="-851"/>
        <w:jc w:val="both"/>
        <w:rPr>
          <w:rFonts w:ascii="Arial" w:hAnsi="Arial" w:cs="Arial"/>
          <w:color w:val="000000"/>
          <w:sz w:val="28"/>
          <w:szCs w:val="28"/>
          <w:lang w:eastAsia="ru-RU"/>
        </w:rPr>
      </w:pPr>
      <w:r w:rsidRPr="0068224D">
        <w:rPr>
          <w:rFonts w:ascii="Arial" w:hAnsi="Arial" w:cs="Arial"/>
          <w:color w:val="000000"/>
          <w:sz w:val="28"/>
          <w:szCs w:val="28"/>
          <w:lang w:eastAsia="ru-RU"/>
        </w:rPr>
        <w:t xml:space="preserve">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r w:rsidRPr="0068224D">
        <w:rPr>
          <w:rFonts w:ascii="Arial" w:hAnsi="Arial" w:cs="Arial"/>
          <w:color w:val="000000"/>
          <w:sz w:val="28"/>
          <w:szCs w:val="28"/>
          <w:lang w:eastAsia="ru-RU"/>
        </w:rPr>
        <w:br/>
      </w:r>
      <w:r w:rsidRPr="0068224D">
        <w:rPr>
          <w:rFonts w:ascii="Arial" w:hAnsi="Arial" w:cs="Arial"/>
          <w:color w:val="000000"/>
          <w:sz w:val="28"/>
          <w:szCs w:val="28"/>
          <w:lang w:eastAsia="ru-RU"/>
        </w:rPr>
        <w:br/>
        <w:t xml:space="preserve">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rsidR="0068224D" w:rsidRDefault="0068224D" w:rsidP="00120AD9">
      <w:pPr>
        <w:ind w:left="57" w:firstLine="567"/>
        <w:jc w:val="both"/>
        <w:rPr>
          <w:rFonts w:ascii="Arial" w:hAnsi="Arial" w:cs="Arial"/>
          <w:b/>
          <w:color w:val="000000"/>
          <w:sz w:val="32"/>
          <w:szCs w:val="32"/>
          <w:shd w:val="clear" w:color="auto" w:fill="FFFFFF"/>
        </w:rPr>
      </w:pPr>
    </w:p>
    <w:p w:rsidR="006A0729" w:rsidRDefault="006A0729" w:rsidP="00120AD9">
      <w:pPr>
        <w:ind w:left="57" w:firstLine="567"/>
        <w:jc w:val="both"/>
        <w:rPr>
          <w:rFonts w:ascii="Arial" w:hAnsi="Arial" w:cs="Arial"/>
          <w:b/>
          <w:color w:val="000000"/>
          <w:sz w:val="32"/>
          <w:szCs w:val="32"/>
          <w:shd w:val="clear" w:color="auto" w:fill="FFFFFF"/>
        </w:rPr>
      </w:pPr>
      <w:r w:rsidRPr="006A0729">
        <w:rPr>
          <w:rFonts w:ascii="Arial" w:hAnsi="Arial" w:cs="Arial"/>
          <w:b/>
          <w:noProof/>
          <w:color w:val="000000"/>
          <w:sz w:val="32"/>
          <w:szCs w:val="32"/>
          <w:shd w:val="clear" w:color="auto" w:fill="FFFFFF"/>
          <w:lang w:eastAsia="ru-RU"/>
        </w:rPr>
        <w:lastRenderedPageBreak/>
        <mc:AlternateContent>
          <mc:Choice Requires="wps">
            <w:drawing>
              <wp:anchor distT="0" distB="0" distL="114300" distR="114300" simplePos="0" relativeHeight="251671040" behindDoc="0" locked="0" layoutInCell="1" allowOverlap="1" wp14:anchorId="03388BA4" wp14:editId="2B51D75D">
                <wp:simplePos x="0" y="0"/>
                <wp:positionH relativeFrom="column">
                  <wp:posOffset>-573860</wp:posOffset>
                </wp:positionH>
                <wp:positionV relativeFrom="paragraph">
                  <wp:posOffset>-297180</wp:posOffset>
                </wp:positionV>
                <wp:extent cx="5760085" cy="422910"/>
                <wp:effectExtent l="0" t="0" r="0" b="0"/>
                <wp:wrapNone/>
                <wp:docPr id="10"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422910"/>
                        </a:xfrm>
                        <a:prstGeom prst="rect">
                          <a:avLst/>
                        </a:prstGeom>
                        <a:noFill/>
                        <a:ln>
                          <a:noFill/>
                        </a:ln>
                        <a:effectLst/>
                      </wps:spPr>
                      <wps:txbx>
                        <w:txbxContent>
                          <w:p w:rsidR="006A0729" w:rsidRDefault="006A0729" w:rsidP="006A0729">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8" type="#_x0000_t202" style="position:absolute;left:0;text-align:left;margin-left:-45.2pt;margin-top:-23.4pt;width:453.55pt;height:33.3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" filled="f" stroked="f">
                <v:path arrowok="t"/>
                <v:textbox>
                  <w:txbxContent>
                    <w:p w:rsidR="006A0729" w:rsidRDefault="006A0729" w:rsidP="006A0729">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v:textbox>
              </v:shape>
            </w:pict>
          </mc:Fallback>
        </mc:AlternateContent>
      </w:r>
      <w:r w:rsidRPr="006A0729">
        <w:rPr>
          <w:rFonts w:ascii="Arial" w:hAnsi="Arial" w:cs="Arial"/>
          <w:b/>
          <w:noProof/>
          <w:color w:val="000000"/>
          <w:sz w:val="32"/>
          <w:szCs w:val="32"/>
          <w:shd w:val="clear" w:color="auto" w:fill="FFFFFF"/>
          <w:lang w:eastAsia="ru-RU"/>
        </w:rPr>
        <mc:AlternateContent>
          <mc:Choice Requires="wps">
            <w:drawing>
              <wp:anchor distT="0" distB="0" distL="114300" distR="114300" simplePos="0" relativeHeight="251670016" behindDoc="0" locked="0" layoutInCell="1" allowOverlap="1" wp14:anchorId="79705AF8" wp14:editId="665ECDC2">
                <wp:simplePos x="0" y="0"/>
                <wp:positionH relativeFrom="column">
                  <wp:posOffset>134620</wp:posOffset>
                </wp:positionH>
                <wp:positionV relativeFrom="paragraph">
                  <wp:posOffset>-659130</wp:posOffset>
                </wp:positionV>
                <wp:extent cx="5001895" cy="361315"/>
                <wp:effectExtent l="0" t="0" r="0" b="635"/>
                <wp:wrapNone/>
                <wp:docPr id="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1895" cy="361315"/>
                        </a:xfrm>
                        <a:prstGeom prst="rect">
                          <a:avLst/>
                        </a:prstGeom>
                        <a:noFill/>
                        <a:ln>
                          <a:noFill/>
                        </a:ln>
                        <a:effectLst/>
                      </wps:spPr>
                      <wps:txbx>
                        <w:txbxContent>
                          <w:p w:rsidR="006A0729" w:rsidRPr="0087460B" w:rsidRDefault="006A0729" w:rsidP="006A0729">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87460B">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6pt;margin-top:-51.9pt;width:393.85pt;height:2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" filled="f" stroked="f">
                <v:path arrowok="t"/>
                <v:textbox>
                  <w:txbxContent>
                    <w:p w:rsidR="006A0729" w:rsidRPr="0087460B" w:rsidRDefault="006A0729" w:rsidP="006A0729">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87460B">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v:textbox>
              </v:shape>
            </w:pict>
          </mc:Fallback>
        </mc:AlternateContent>
      </w:r>
      <w:r w:rsidRPr="006A0729">
        <w:rPr>
          <w:rFonts w:ascii="Arial" w:hAnsi="Arial" w:cs="Arial"/>
          <w:b/>
          <w:noProof/>
          <w:color w:val="000000"/>
          <w:sz w:val="32"/>
          <w:szCs w:val="32"/>
          <w:shd w:val="clear" w:color="auto" w:fill="FFFFFF"/>
          <w:lang w:eastAsia="ru-RU"/>
        </w:rPr>
        <w:drawing>
          <wp:anchor distT="0" distB="0" distL="114300" distR="114300" simplePos="0" relativeHeight="251668992" behindDoc="0" locked="0" layoutInCell="1" allowOverlap="1" wp14:anchorId="5E087A72" wp14:editId="064E41A2">
            <wp:simplePos x="0" y="0"/>
            <wp:positionH relativeFrom="column">
              <wp:posOffset>-1080135</wp:posOffset>
            </wp:positionH>
            <wp:positionV relativeFrom="paragraph">
              <wp:posOffset>-711200</wp:posOffset>
            </wp:positionV>
            <wp:extent cx="2042160" cy="1452880"/>
            <wp:effectExtent l="0" t="0" r="0" b="0"/>
            <wp:wrapSquare wrapText="bothSides"/>
            <wp:docPr id="11" name="Рисунок 6" descr="Описание: Описание: Описание: C:\Users\user\Downloads\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C:\Users\user\Downloads\ЛОГ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452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0729" w:rsidRPr="006A0729" w:rsidRDefault="006A0729" w:rsidP="006A0729">
      <w:pPr>
        <w:ind w:left="-851"/>
        <w:rPr>
          <w:rFonts w:ascii="Arial" w:hAnsi="Arial" w:cs="Arial"/>
          <w:b/>
          <w:color w:val="000000"/>
          <w:sz w:val="28"/>
          <w:szCs w:val="28"/>
          <w:lang w:eastAsia="ru-RU"/>
        </w:rPr>
      </w:pPr>
      <w:r w:rsidRPr="006A0729">
        <w:rPr>
          <w:rFonts w:ascii="Arial" w:hAnsi="Arial" w:cs="Arial"/>
          <w:b/>
          <w:color w:val="000000"/>
          <w:sz w:val="28"/>
          <w:szCs w:val="28"/>
          <w:lang w:eastAsia="ru-RU"/>
        </w:rPr>
        <w:t>Статья 101. Ненормированный рабочий день</w:t>
      </w:r>
    </w:p>
    <w:p w:rsidR="006A0729" w:rsidRDefault="006A0729" w:rsidP="006A0729">
      <w:pPr>
        <w:ind w:left="-851"/>
        <w:jc w:val="both"/>
        <w:rPr>
          <w:rFonts w:ascii="Arial" w:hAnsi="Arial" w:cs="Arial"/>
          <w:color w:val="000000"/>
          <w:sz w:val="28"/>
          <w:szCs w:val="28"/>
          <w:lang w:eastAsia="ru-RU"/>
        </w:rPr>
      </w:pPr>
      <w:r w:rsidRPr="006A0729">
        <w:rPr>
          <w:rFonts w:ascii="Arial" w:hAnsi="Arial" w:cs="Arial"/>
          <w:color w:val="000000"/>
          <w:sz w:val="28"/>
          <w:szCs w:val="28"/>
          <w:lang w:eastAsia="ru-RU"/>
        </w:rPr>
        <w:t xml:space="preserve">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sidRPr="006A0729">
        <w:rPr>
          <w:rFonts w:ascii="Arial" w:hAnsi="Arial" w:cs="Arial"/>
          <w:color w:val="000000"/>
          <w:sz w:val="28"/>
          <w:szCs w:val="28"/>
          <w:lang w:eastAsia="ru-RU"/>
        </w:rPr>
        <w:t>пределами</w:t>
      </w:r>
      <w:proofErr w:type="gramEnd"/>
      <w:r w:rsidRPr="006A0729">
        <w:rPr>
          <w:rFonts w:ascii="Arial" w:hAnsi="Arial" w:cs="Arial"/>
          <w:color w:val="000000"/>
          <w:sz w:val="28"/>
          <w:szCs w:val="28"/>
          <w:lang w:eastAsia="ru-RU"/>
        </w:rPr>
        <w:t xml:space="preserve">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r w:rsidRPr="006A0729">
        <w:rPr>
          <w:rFonts w:ascii="Arial" w:hAnsi="Arial" w:cs="Arial"/>
          <w:color w:val="000000"/>
          <w:sz w:val="28"/>
          <w:szCs w:val="28"/>
          <w:lang w:eastAsia="ru-RU"/>
        </w:rPr>
        <w:br/>
      </w:r>
      <w:r w:rsidRPr="006A0729">
        <w:rPr>
          <w:rFonts w:ascii="Arial" w:hAnsi="Arial" w:cs="Arial"/>
          <w:color w:val="000000"/>
          <w:sz w:val="28"/>
          <w:szCs w:val="28"/>
          <w:lang w:eastAsia="ru-RU"/>
        </w:rPr>
        <w:br/>
      </w:r>
      <w:r w:rsidRPr="006A0729">
        <w:rPr>
          <w:rFonts w:ascii="Arial" w:hAnsi="Arial" w:cs="Arial"/>
          <w:b/>
          <w:color w:val="000000"/>
          <w:sz w:val="28"/>
          <w:szCs w:val="28"/>
          <w:lang w:eastAsia="ru-RU"/>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6A0729" w:rsidRDefault="006A0729" w:rsidP="006A0729">
      <w:pPr>
        <w:ind w:left="-851"/>
        <w:jc w:val="both"/>
        <w:rPr>
          <w:rFonts w:ascii="Arial" w:hAnsi="Arial" w:cs="Arial"/>
          <w:color w:val="000000"/>
          <w:sz w:val="28"/>
          <w:szCs w:val="28"/>
          <w:lang w:eastAsia="ru-RU"/>
        </w:rPr>
      </w:pPr>
    </w:p>
    <w:p w:rsidR="006A0729" w:rsidRPr="006A0729" w:rsidRDefault="006A0729" w:rsidP="006A0729">
      <w:pPr>
        <w:ind w:left="-851"/>
        <w:jc w:val="both"/>
        <w:rPr>
          <w:rFonts w:ascii="Arial" w:hAnsi="Arial" w:cs="Arial"/>
          <w:b/>
          <w:color w:val="000000"/>
          <w:sz w:val="28"/>
          <w:szCs w:val="28"/>
          <w:lang w:eastAsia="ru-RU"/>
        </w:rPr>
      </w:pPr>
      <w:r w:rsidRPr="006A0729">
        <w:rPr>
          <w:rFonts w:ascii="Arial" w:hAnsi="Arial" w:cs="Arial"/>
          <w:b/>
          <w:color w:val="000000"/>
          <w:sz w:val="28"/>
          <w:szCs w:val="28"/>
          <w:lang w:eastAsia="ru-RU"/>
        </w:rPr>
        <w:t>Статья 108. Перерывы для отдыха и питания</w:t>
      </w:r>
    </w:p>
    <w:p w:rsidR="006A0729" w:rsidRPr="006A0729" w:rsidRDefault="006A0729" w:rsidP="006A0729">
      <w:pPr>
        <w:ind w:left="-851"/>
        <w:jc w:val="both"/>
        <w:rPr>
          <w:rFonts w:ascii="Arial" w:hAnsi="Arial" w:cs="Arial"/>
          <w:color w:val="000000"/>
          <w:sz w:val="28"/>
          <w:szCs w:val="28"/>
          <w:lang w:eastAsia="ru-RU"/>
        </w:rPr>
      </w:pPr>
      <w:r w:rsidRPr="006A0729">
        <w:rPr>
          <w:rFonts w:ascii="Arial" w:hAnsi="Arial" w:cs="Arial"/>
          <w:b/>
          <w:color w:val="000000"/>
          <w:sz w:val="28"/>
          <w:szCs w:val="28"/>
          <w:lang w:eastAsia="ru-RU"/>
        </w:rPr>
        <w:t xml:space="preserve">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rFonts w:ascii="Arial" w:hAnsi="Arial" w:cs="Arial"/>
          <w:b/>
          <w:color w:val="000000"/>
          <w:sz w:val="28"/>
          <w:szCs w:val="28"/>
          <w:lang w:eastAsia="ru-RU"/>
        </w:rPr>
        <w:t>4</w:t>
      </w:r>
      <w:r w:rsidRPr="006A0729">
        <w:rPr>
          <w:rFonts w:ascii="Arial" w:hAnsi="Arial" w:cs="Arial"/>
          <w:b/>
          <w:color w:val="000000"/>
          <w:sz w:val="28"/>
          <w:szCs w:val="28"/>
          <w:lang w:eastAsia="ru-RU"/>
        </w:rPr>
        <w:t xml:space="preserve"> часов.</w:t>
      </w:r>
      <w:r w:rsidRPr="006A0729">
        <w:rPr>
          <w:rFonts w:ascii="Arial" w:hAnsi="Arial" w:cs="Arial"/>
          <w:b/>
          <w:color w:val="000000"/>
          <w:sz w:val="28"/>
          <w:szCs w:val="28"/>
          <w:lang w:eastAsia="ru-RU"/>
        </w:rPr>
        <w:br/>
      </w:r>
      <w:r w:rsidRPr="006A0729">
        <w:rPr>
          <w:rFonts w:ascii="Arial" w:hAnsi="Arial" w:cs="Arial"/>
          <w:color w:val="000000"/>
          <w:sz w:val="28"/>
          <w:szCs w:val="28"/>
          <w:lang w:eastAsia="ru-RU"/>
        </w:rPr>
        <w:br/>
        <w:t xml:space="preserve">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w:t>
      </w:r>
      <w:r w:rsidRPr="006A0729">
        <w:rPr>
          <w:rFonts w:ascii="Arial" w:hAnsi="Arial" w:cs="Arial"/>
          <w:color w:val="000000"/>
          <w:sz w:val="28"/>
          <w:szCs w:val="28"/>
          <w:lang w:eastAsia="ru-RU"/>
        </w:rPr>
        <w:br/>
      </w:r>
      <w:r w:rsidRPr="006A0729">
        <w:rPr>
          <w:rFonts w:ascii="Arial" w:hAnsi="Arial" w:cs="Arial"/>
          <w:color w:val="000000"/>
          <w:sz w:val="28"/>
          <w:szCs w:val="28"/>
          <w:lang w:eastAsia="ru-RU"/>
        </w:rPr>
        <w:b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p>
    <w:p w:rsidR="006A0729" w:rsidRPr="006A0729" w:rsidRDefault="006A0729" w:rsidP="006A0729">
      <w:pPr>
        <w:ind w:left="-851" w:firstLine="567"/>
        <w:jc w:val="both"/>
        <w:rPr>
          <w:rFonts w:ascii="Arial" w:hAnsi="Arial" w:cs="Arial"/>
          <w:color w:val="000000"/>
          <w:sz w:val="28"/>
          <w:szCs w:val="28"/>
          <w:lang w:eastAsia="ru-RU"/>
        </w:rPr>
      </w:pPr>
    </w:p>
    <w:p w:rsidR="006A0729" w:rsidRDefault="006A0729" w:rsidP="00120AD9">
      <w:pPr>
        <w:ind w:left="57" w:firstLine="567"/>
        <w:jc w:val="both"/>
        <w:rPr>
          <w:rFonts w:ascii="Arial" w:hAnsi="Arial" w:cs="Arial"/>
          <w:b/>
          <w:color w:val="000000"/>
          <w:sz w:val="32"/>
          <w:szCs w:val="32"/>
          <w:shd w:val="clear" w:color="auto" w:fill="FFFFFF"/>
        </w:rPr>
      </w:pPr>
      <w:r w:rsidRPr="006A0729">
        <w:rPr>
          <w:rFonts w:ascii="Arial" w:hAnsi="Arial" w:cs="Arial"/>
          <w:b/>
          <w:noProof/>
          <w:color w:val="000000"/>
          <w:sz w:val="32"/>
          <w:szCs w:val="32"/>
          <w:shd w:val="clear" w:color="auto" w:fill="FFFFFF"/>
          <w:lang w:eastAsia="ru-RU"/>
        </w:rPr>
        <w:lastRenderedPageBreak/>
        <w:drawing>
          <wp:anchor distT="0" distB="0" distL="114300" distR="114300" simplePos="0" relativeHeight="251673088" behindDoc="0" locked="0" layoutInCell="1" allowOverlap="1" wp14:anchorId="7712DAC4" wp14:editId="295F7E13">
            <wp:simplePos x="0" y="0"/>
            <wp:positionH relativeFrom="column">
              <wp:posOffset>-1080135</wp:posOffset>
            </wp:positionH>
            <wp:positionV relativeFrom="paragraph">
              <wp:posOffset>-716280</wp:posOffset>
            </wp:positionV>
            <wp:extent cx="2042160" cy="1452880"/>
            <wp:effectExtent l="0" t="0" r="0" b="0"/>
            <wp:wrapSquare wrapText="bothSides"/>
            <wp:docPr id="24" name="Рисунок 6" descr="Описание: Описание: Описание: C:\Users\user\Downloads\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C:\Users\user\Downloads\ЛОГО.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1452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0729">
        <w:rPr>
          <w:rFonts w:ascii="Arial" w:hAnsi="Arial" w:cs="Arial"/>
          <w:b/>
          <w:noProof/>
          <w:color w:val="000000"/>
          <w:sz w:val="32"/>
          <w:szCs w:val="32"/>
          <w:shd w:val="clear" w:color="auto" w:fill="FFFFFF"/>
          <w:lang w:eastAsia="ru-RU"/>
        </w:rPr>
        <mc:AlternateContent>
          <mc:Choice Requires="wps">
            <w:drawing>
              <wp:anchor distT="0" distB="0" distL="114300" distR="114300" simplePos="0" relativeHeight="251675136" behindDoc="0" locked="0" layoutInCell="1" allowOverlap="1" wp14:anchorId="4F7475E5" wp14:editId="41DBA79C">
                <wp:simplePos x="0" y="0"/>
                <wp:positionH relativeFrom="column">
                  <wp:posOffset>-525145</wp:posOffset>
                </wp:positionH>
                <wp:positionV relativeFrom="paragraph">
                  <wp:posOffset>-255270</wp:posOffset>
                </wp:positionV>
                <wp:extent cx="5760085" cy="422910"/>
                <wp:effectExtent l="0" t="0" r="0" b="0"/>
                <wp:wrapNone/>
                <wp:docPr id="23"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0085" cy="422910"/>
                        </a:xfrm>
                        <a:prstGeom prst="rect">
                          <a:avLst/>
                        </a:prstGeom>
                        <a:noFill/>
                        <a:ln>
                          <a:noFill/>
                        </a:ln>
                        <a:effectLst/>
                      </wps:spPr>
                      <wps:txbx>
                        <w:txbxContent>
                          <w:p w:rsidR="006A0729" w:rsidRDefault="006A0729" w:rsidP="006A0729">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30" type="#_x0000_t202" style="position:absolute;left:0;text-align:left;margin-left:-41.35pt;margin-top:-20.1pt;width:453.55pt;height:33.3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" filled="f" stroked="f">
                <v:path arrowok="t"/>
                <v:textbox>
                  <w:txbxContent>
                    <w:p w:rsidR="006A0729" w:rsidRDefault="006A0729" w:rsidP="006A0729">
                      <w:pPr>
                        <w:ind w:left="57" w:firstLine="567"/>
                        <w:jc w:val="both"/>
                        <w:rPr>
                          <w:rFonts w:ascii="Arial" w:hAnsi="Arial" w:cs="Arial"/>
                          <w:b/>
                          <w:color w:val="000000"/>
                          <w:sz w:val="32"/>
                          <w:szCs w:val="32"/>
                          <w:shd w:val="clear" w:color="auto" w:fill="FFFFFF"/>
                        </w:rPr>
                      </w:pPr>
                      <w:r>
                        <w:rPr>
                          <w:rFonts w:ascii="Arial" w:hAnsi="Arial" w:cs="Arial"/>
                          <w:b/>
                          <w:color w:val="000000"/>
                          <w:sz w:val="32"/>
                          <w:szCs w:val="32"/>
                          <w:shd w:val="clear" w:color="auto" w:fill="FFFFFF"/>
                        </w:rPr>
                        <w:t>ПЕРВИЧНОЙ ПРОФСОЮЗНОЙ ОРГАНИЗАЦИИ ЧМЗ</w:t>
                      </w:r>
                    </w:p>
                    <w:p w:rsidR="006A0729" w:rsidRPr="00764232" w:rsidRDefault="006A0729" w:rsidP="006A0729">
                      <w:pPr>
                        <w:ind w:left="57" w:firstLine="567"/>
                        <w:jc w:val="center"/>
                        <w:rPr>
                          <w:rFonts w:ascii="Arial" w:hAnsi="Arial" w:cs="Arial"/>
                          <w:b/>
                          <w:color w:val="000000"/>
                          <w:sz w:val="72"/>
                          <w:szCs w:val="72"/>
                          <w:shd w:val="clear" w:color="auto" w:fill="FFFFFF"/>
                        </w:rPr>
                      </w:pPr>
                    </w:p>
                  </w:txbxContent>
                </v:textbox>
              </v:shape>
            </w:pict>
          </mc:Fallback>
        </mc:AlternateContent>
      </w:r>
      <w:r w:rsidRPr="006A0729">
        <w:rPr>
          <w:rFonts w:ascii="Arial" w:hAnsi="Arial" w:cs="Arial"/>
          <w:b/>
          <w:noProof/>
          <w:color w:val="000000"/>
          <w:sz w:val="32"/>
          <w:szCs w:val="32"/>
          <w:shd w:val="clear" w:color="auto" w:fill="FFFFFF"/>
          <w:lang w:eastAsia="ru-RU"/>
        </w:rPr>
        <mc:AlternateContent>
          <mc:Choice Requires="wps">
            <w:drawing>
              <wp:anchor distT="0" distB="0" distL="114300" distR="114300" simplePos="0" relativeHeight="251674112" behindDoc="0" locked="0" layoutInCell="1" allowOverlap="1" wp14:anchorId="22B9E836" wp14:editId="510E1F9B">
                <wp:simplePos x="0" y="0"/>
                <wp:positionH relativeFrom="column">
                  <wp:posOffset>233045</wp:posOffset>
                </wp:positionH>
                <wp:positionV relativeFrom="paragraph">
                  <wp:posOffset>-616585</wp:posOffset>
                </wp:positionV>
                <wp:extent cx="5001895" cy="361315"/>
                <wp:effectExtent l="0" t="0" r="0" b="635"/>
                <wp:wrapNone/>
                <wp:docPr id="2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01895" cy="361315"/>
                        </a:xfrm>
                        <a:prstGeom prst="rect">
                          <a:avLst/>
                        </a:prstGeom>
                        <a:noFill/>
                        <a:ln>
                          <a:noFill/>
                        </a:ln>
                        <a:effectLst/>
                      </wps:spPr>
                      <wps:txbx>
                        <w:txbxContent>
                          <w:p w:rsidR="006A0729" w:rsidRPr="0087460B" w:rsidRDefault="006A0729" w:rsidP="006A0729">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87460B">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bookmarkStart w:id="0" w:name="_GoBack"/>
                            <w:bookmarkEnd w:id="0"/>
                          </w:p>
                          <w:p w:rsidR="006A0729" w:rsidRPr="00764232" w:rsidRDefault="006A0729" w:rsidP="006A0729">
                            <w:pPr>
                              <w:ind w:left="57" w:firstLine="567"/>
                              <w:jc w:val="center"/>
                              <w:rPr>
                                <w:rFonts w:ascii="Arial" w:hAnsi="Arial" w:cs="Arial"/>
                                <w:b/>
                                <w:color w:val="000000"/>
                                <w:sz w:val="72"/>
                                <w:szCs w:val="7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8.35pt;margin-top:-48.55pt;width:393.85pt;height:28.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" filled="f" stroked="f">
                <v:path arrowok="t"/>
                <v:textbox>
                  <w:txbxContent>
                    <w:p w:rsidR="006A0729" w:rsidRPr="0087460B" w:rsidRDefault="006A0729" w:rsidP="006A0729">
                      <w:pPr>
                        <w:ind w:left="57" w:firstLine="567"/>
                        <w:jc w:val="center"/>
                        <w:rPr>
                          <w:rFonts w:ascii="Arial" w:hAnsi="Arial" w:cs="Arial"/>
                          <w:b/>
                          <w:color w:val="000000"/>
                          <w:sz w:val="32"/>
                          <w:szCs w:val="32"/>
                          <w:shd w:val="clear" w:color="auto" w:fill="FFFFFF"/>
                          <w:lang w:val="en-US"/>
                        </w:rPr>
                      </w:pPr>
                      <w:r w:rsidRPr="00764232">
                        <w:rPr>
                          <w:rFonts w:ascii="Arial" w:hAnsi="Arial" w:cs="Arial"/>
                          <w:b/>
                          <w:i/>
                          <w:color w:val="000000" w:themeColor="text1"/>
                          <w:sz w:val="36"/>
                          <w:szCs w:val="36"/>
                          <w:shd w:val="clear" w:color="auto" w:fill="FFFFFF"/>
                        </w:rPr>
                        <w:t>ИНФОРМАЦИОННЫЙ ЛИСТОК</w:t>
                      </w:r>
                      <w:r w:rsidRPr="00764232">
                        <w:rPr>
                          <w:rFonts w:ascii="Arial" w:hAnsi="Arial" w:cs="Arial"/>
                          <w:b/>
                          <w:color w:val="000000" w:themeColor="text1"/>
                          <w:sz w:val="32"/>
                          <w:szCs w:val="32"/>
                          <w:shd w:val="clear" w:color="auto" w:fill="FFFFFF"/>
                        </w:rPr>
                        <w:t xml:space="preserve">  </w:t>
                      </w:r>
                      <w:r w:rsidR="0087460B">
                        <w:rPr>
                          <w:rFonts w:ascii="Arial" w:hAnsi="Arial" w:cs="Arial"/>
                          <w:b/>
                          <w:color w:val="000000"/>
                          <w:sz w:val="32"/>
                          <w:szCs w:val="32"/>
                          <w:shd w:val="clear" w:color="auto" w:fill="FFFFFF"/>
                        </w:rPr>
                        <w:t xml:space="preserve">№ </w:t>
                      </w:r>
                      <w:r w:rsidR="0087460B">
                        <w:rPr>
                          <w:rFonts w:ascii="Arial" w:hAnsi="Arial" w:cs="Arial"/>
                          <w:b/>
                          <w:color w:val="000000"/>
                          <w:sz w:val="32"/>
                          <w:szCs w:val="32"/>
                          <w:shd w:val="clear" w:color="auto" w:fill="FFFFFF"/>
                          <w:lang w:val="en-US"/>
                        </w:rPr>
                        <w:t>13</w:t>
                      </w:r>
                      <w:bookmarkStart w:id="1" w:name="_GoBack"/>
                      <w:bookmarkEnd w:id="1"/>
                    </w:p>
                    <w:p w:rsidR="006A0729" w:rsidRPr="00764232" w:rsidRDefault="006A0729" w:rsidP="006A0729">
                      <w:pPr>
                        <w:ind w:left="57" w:firstLine="567"/>
                        <w:jc w:val="center"/>
                        <w:rPr>
                          <w:rFonts w:ascii="Arial" w:hAnsi="Arial" w:cs="Arial"/>
                          <w:b/>
                          <w:color w:val="000000"/>
                          <w:sz w:val="72"/>
                          <w:szCs w:val="72"/>
                          <w:shd w:val="clear" w:color="auto" w:fill="FFFFFF"/>
                        </w:rPr>
                      </w:pPr>
                    </w:p>
                  </w:txbxContent>
                </v:textbox>
              </v:shape>
            </w:pict>
          </mc:Fallback>
        </mc:AlternateContent>
      </w:r>
    </w:p>
    <w:p w:rsidR="00105AEC" w:rsidRPr="00105AEC" w:rsidRDefault="00105AEC" w:rsidP="00105AEC">
      <w:pPr>
        <w:ind w:left="-851"/>
        <w:jc w:val="both"/>
        <w:rPr>
          <w:rFonts w:ascii="Arial" w:hAnsi="Arial" w:cs="Arial"/>
          <w:b/>
          <w:color w:val="000000"/>
          <w:sz w:val="28"/>
          <w:szCs w:val="28"/>
          <w:lang w:eastAsia="ru-RU"/>
        </w:rPr>
      </w:pPr>
      <w:r w:rsidRPr="00105AEC">
        <w:rPr>
          <w:rFonts w:ascii="Arial" w:hAnsi="Arial" w:cs="Arial"/>
          <w:b/>
          <w:color w:val="000000"/>
          <w:sz w:val="28"/>
          <w:szCs w:val="28"/>
          <w:lang w:eastAsia="ru-RU"/>
        </w:rPr>
        <w:t>Статья 152. Оплата сверхурочной работы</w:t>
      </w:r>
    </w:p>
    <w:p w:rsidR="00105AEC" w:rsidRDefault="00105AEC" w:rsidP="00105AEC">
      <w:pPr>
        <w:ind w:left="-851"/>
        <w:jc w:val="both"/>
        <w:rPr>
          <w:rFonts w:ascii="Arial" w:hAnsi="Arial" w:cs="Arial"/>
          <w:b/>
          <w:color w:val="000000"/>
          <w:sz w:val="28"/>
          <w:szCs w:val="28"/>
          <w:lang w:eastAsia="ru-RU"/>
        </w:rPr>
      </w:pPr>
      <w:r w:rsidRPr="00105AEC">
        <w:rPr>
          <w:rFonts w:ascii="Arial" w:hAnsi="Arial" w:cs="Arial"/>
          <w:color w:val="000000"/>
          <w:sz w:val="28"/>
          <w:szCs w:val="28"/>
          <w:lang w:eastAsia="ru-RU"/>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r w:rsidRPr="00105AEC">
        <w:rPr>
          <w:rFonts w:ascii="Arial" w:hAnsi="Arial" w:cs="Arial"/>
          <w:color w:val="000000"/>
          <w:sz w:val="28"/>
          <w:szCs w:val="28"/>
          <w:lang w:eastAsia="ru-RU"/>
        </w:rPr>
        <w:br/>
      </w:r>
      <w:r w:rsidRPr="00105AEC">
        <w:rPr>
          <w:rFonts w:ascii="Arial" w:hAnsi="Arial" w:cs="Arial"/>
          <w:color w:val="000000"/>
          <w:sz w:val="28"/>
          <w:szCs w:val="28"/>
          <w:lang w:eastAsia="ru-RU"/>
        </w:rPr>
        <w:br/>
      </w:r>
      <w:r w:rsidRPr="00105AEC">
        <w:rPr>
          <w:rFonts w:ascii="Arial" w:hAnsi="Arial" w:cs="Arial"/>
          <w:b/>
          <w:color w:val="000000"/>
          <w:sz w:val="28"/>
          <w:szCs w:val="28"/>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9" w:history="1">
        <w:r w:rsidRPr="00105AEC">
          <w:rPr>
            <w:rFonts w:ascii="Arial" w:hAnsi="Arial" w:cs="Arial"/>
            <w:b/>
            <w:color w:val="000000"/>
            <w:sz w:val="28"/>
            <w:szCs w:val="28"/>
            <w:lang w:eastAsia="ru-RU"/>
          </w:rPr>
          <w:t>статьей 153 настоящего Кодекса</w:t>
        </w:r>
      </w:hyperlink>
      <w:r w:rsidRPr="00105AEC">
        <w:rPr>
          <w:rFonts w:ascii="Arial" w:hAnsi="Arial" w:cs="Arial"/>
          <w:b/>
          <w:color w:val="000000"/>
          <w:sz w:val="28"/>
          <w:szCs w:val="28"/>
          <w:lang w:eastAsia="ru-RU"/>
        </w:rPr>
        <w:t>, не учитывается при определении продолжительности сверхурочной работы, подлежащей оплате в повышенном размере в соответствии с частью первой настоящей статьи.</w:t>
      </w:r>
    </w:p>
    <w:p w:rsidR="00105AEC" w:rsidRPr="00105AEC" w:rsidRDefault="00105AEC" w:rsidP="00105AEC">
      <w:pPr>
        <w:ind w:left="-851"/>
        <w:jc w:val="both"/>
        <w:rPr>
          <w:rFonts w:ascii="Arial" w:hAnsi="Arial" w:cs="Arial"/>
          <w:b/>
          <w:color w:val="000000"/>
          <w:sz w:val="28"/>
          <w:szCs w:val="28"/>
          <w:lang w:eastAsia="ru-RU"/>
        </w:rPr>
      </w:pPr>
      <w:r>
        <w:rPr>
          <w:rFonts w:ascii="Arial" w:hAnsi="Arial" w:cs="Arial"/>
          <w:noProof/>
          <w:color w:val="000000"/>
          <w:sz w:val="28"/>
          <w:szCs w:val="28"/>
          <w:lang w:eastAsia="ru-RU"/>
        </w:rPr>
        <w:drawing>
          <wp:anchor distT="0" distB="0" distL="114300" distR="114300" simplePos="0" relativeHeight="251676160" behindDoc="1" locked="0" layoutInCell="1" allowOverlap="1" wp14:anchorId="1977030A" wp14:editId="05BC61F1">
            <wp:simplePos x="0" y="0"/>
            <wp:positionH relativeFrom="column">
              <wp:posOffset>4163695</wp:posOffset>
            </wp:positionH>
            <wp:positionV relativeFrom="paragraph">
              <wp:posOffset>337185</wp:posOffset>
            </wp:positionV>
            <wp:extent cx="1732915" cy="1228090"/>
            <wp:effectExtent l="0" t="0" r="635" b="0"/>
            <wp:wrapTight wrapText="bothSides">
              <wp:wrapPolygon edited="0">
                <wp:start x="0" y="0"/>
                <wp:lineTo x="0" y="21109"/>
                <wp:lineTo x="21370" y="21109"/>
                <wp:lineTo x="21370" y="0"/>
                <wp:lineTo x="0" y="0"/>
              </wp:wrapPolygon>
            </wp:wrapTight>
            <wp:docPr id="30" name="Рисунок 30" descr="C:\Users\OVYufereva\Downloads\345620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VYufereva\Downloads\3456202_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32915" cy="1228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00000"/>
          <w:sz w:val="28"/>
          <w:szCs w:val="28"/>
          <w:lang w:eastAsia="ru-RU"/>
        </w:rPr>
        <w:t>_________________________________________________________________</w:t>
      </w:r>
    </w:p>
    <w:p w:rsidR="00105AEC" w:rsidRPr="00105AEC" w:rsidRDefault="00105AEC" w:rsidP="006A0729">
      <w:pPr>
        <w:pStyle w:val="a8"/>
        <w:shd w:val="clear" w:color="auto" w:fill="FFFFFF"/>
        <w:spacing w:after="450" w:afterAutospacing="0" w:line="390" w:lineRule="atLeast"/>
        <w:ind w:left="-851"/>
        <w:jc w:val="both"/>
        <w:rPr>
          <w:rFonts w:ascii="Arial" w:hAnsi="Arial" w:cs="Arial"/>
          <w:b/>
          <w:color w:val="000000"/>
          <w:sz w:val="28"/>
          <w:szCs w:val="28"/>
        </w:rPr>
      </w:pPr>
      <w:r w:rsidRPr="00105AEC">
        <w:rPr>
          <w:rFonts w:ascii="Arial" w:hAnsi="Arial" w:cs="Arial"/>
          <w:b/>
          <w:color w:val="000000"/>
          <w:sz w:val="28"/>
          <w:szCs w:val="28"/>
        </w:rPr>
        <w:t xml:space="preserve">Нововведения по </w:t>
      </w:r>
      <w:proofErr w:type="spellStart"/>
      <w:r w:rsidRPr="00105AEC">
        <w:rPr>
          <w:rFonts w:ascii="Arial" w:hAnsi="Arial" w:cs="Arial"/>
          <w:b/>
          <w:color w:val="000000"/>
          <w:sz w:val="28"/>
          <w:szCs w:val="28"/>
        </w:rPr>
        <w:t>госотпускам</w:t>
      </w:r>
      <w:proofErr w:type="spellEnd"/>
      <w:r w:rsidRPr="00105AEC">
        <w:rPr>
          <w:rFonts w:ascii="Arial" w:hAnsi="Arial" w:cs="Arial"/>
          <w:b/>
          <w:color w:val="000000"/>
          <w:sz w:val="28"/>
          <w:szCs w:val="28"/>
        </w:rPr>
        <w:t>!</w:t>
      </w:r>
    </w:p>
    <w:p w:rsidR="006A0729" w:rsidRPr="00105AEC" w:rsidRDefault="0087460B" w:rsidP="006A0729">
      <w:pPr>
        <w:pStyle w:val="a8"/>
        <w:shd w:val="clear" w:color="auto" w:fill="FFFFFF"/>
        <w:spacing w:after="450" w:afterAutospacing="0" w:line="390" w:lineRule="atLeast"/>
        <w:ind w:left="-851"/>
        <w:jc w:val="both"/>
        <w:rPr>
          <w:rFonts w:ascii="Arial" w:hAnsi="Arial" w:cs="Arial"/>
          <w:color w:val="000000"/>
          <w:sz w:val="28"/>
          <w:szCs w:val="28"/>
        </w:rPr>
      </w:pPr>
      <w:hyperlink r:id="rId11" w:tgtFrame="_blank" w:history="1">
        <w:r w:rsidR="006A0729" w:rsidRPr="00105AEC">
          <w:rPr>
            <w:rFonts w:ascii="Arial" w:hAnsi="Arial" w:cs="Arial"/>
            <w:color w:val="000000"/>
            <w:sz w:val="28"/>
            <w:szCs w:val="28"/>
          </w:rPr>
          <w:t>График отпусков</w:t>
        </w:r>
      </w:hyperlink>
      <w:r w:rsidR="006A0729" w:rsidRPr="00105AEC">
        <w:rPr>
          <w:rFonts w:ascii="Arial" w:hAnsi="Arial" w:cs="Arial"/>
          <w:color w:val="000000"/>
          <w:sz w:val="28"/>
          <w:szCs w:val="28"/>
        </w:rPr>
        <w:t> на следующий год оформляется  и подписывается до 17 декабря. Список «семейных» льгот расширился. Теперь выбирать время ежегодного оплачиваемого отпуска смогут сотрудники с тремя детьми и более в возрасте до 12 лет. </w:t>
      </w:r>
      <w:r w:rsidR="006A0729" w:rsidRPr="00105AEC">
        <w:rPr>
          <w:rFonts w:ascii="Arial" w:hAnsi="Arial" w:cs="Arial"/>
          <w:b/>
          <w:color w:val="000000"/>
          <w:sz w:val="28"/>
          <w:szCs w:val="28"/>
        </w:rPr>
        <w:t>11 октября 2018 года Владимир Путин подписал Федеральный закон № 360-ФЗ, который позволяет таким работникам выбирать удобное время для ежегодного оплачиваемого отпуска.</w:t>
      </w:r>
      <w:r w:rsidR="006A0729" w:rsidRPr="00105AEC">
        <w:rPr>
          <w:rFonts w:ascii="Arial" w:hAnsi="Arial" w:cs="Arial"/>
          <w:color w:val="000000"/>
          <w:sz w:val="28"/>
          <w:szCs w:val="28"/>
        </w:rPr>
        <w:t>  За отказ в предоставлении отпуска в удобное время работодателю может грозить штраф до 50 000 руб. (ст.5.27 КоАП РФ).</w:t>
      </w:r>
    </w:p>
    <w:p w:rsidR="006A0729" w:rsidRPr="006A0729" w:rsidRDefault="006A0729" w:rsidP="00105AEC">
      <w:pPr>
        <w:pStyle w:val="a8"/>
        <w:shd w:val="clear" w:color="auto" w:fill="FFFFFF"/>
        <w:spacing w:after="450" w:afterAutospacing="0" w:line="390" w:lineRule="atLeast"/>
        <w:ind w:left="-851"/>
        <w:jc w:val="both"/>
        <w:rPr>
          <w:rFonts w:ascii="Arial" w:hAnsi="Arial" w:cs="Arial"/>
          <w:color w:val="000000"/>
          <w:sz w:val="28"/>
          <w:szCs w:val="28"/>
        </w:rPr>
      </w:pPr>
      <w:r w:rsidRPr="00105AEC">
        <w:rPr>
          <w:rFonts w:ascii="Arial" w:hAnsi="Arial" w:cs="Arial"/>
          <w:color w:val="000000"/>
          <w:sz w:val="28"/>
          <w:szCs w:val="28"/>
        </w:rPr>
        <w:t>Напомним, сейчас право на ежегодный оплачиваемый отпуск в удобное время имеет один из родителей (опекун, попечитель, приемный родитель), который воспитывает ребенка-инвалида в возрасте до 18 лет (ст. 262.1 ТК РФ).</w:t>
      </w:r>
    </w:p>
    <w:sectPr w:rsidR="006A0729" w:rsidRPr="006A07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BE9"/>
    <w:multiLevelType w:val="hybridMultilevel"/>
    <w:tmpl w:val="F48E876E"/>
    <w:lvl w:ilvl="0" w:tplc="E81C1A54">
      <w:start w:val="1"/>
      <w:numFmt w:val="bullet"/>
      <w:lvlText w:val="•"/>
      <w:lvlJc w:val="left"/>
      <w:pPr>
        <w:tabs>
          <w:tab w:val="num" w:pos="720"/>
        </w:tabs>
        <w:ind w:left="720" w:hanging="360"/>
      </w:pPr>
      <w:rPr>
        <w:rFonts w:ascii="Arial" w:hAnsi="Arial" w:hint="default"/>
      </w:rPr>
    </w:lvl>
    <w:lvl w:ilvl="1" w:tplc="646E2C86" w:tentative="1">
      <w:start w:val="1"/>
      <w:numFmt w:val="bullet"/>
      <w:lvlText w:val="•"/>
      <w:lvlJc w:val="left"/>
      <w:pPr>
        <w:tabs>
          <w:tab w:val="num" w:pos="1440"/>
        </w:tabs>
        <w:ind w:left="1440" w:hanging="360"/>
      </w:pPr>
      <w:rPr>
        <w:rFonts w:ascii="Arial" w:hAnsi="Arial" w:hint="default"/>
      </w:rPr>
    </w:lvl>
    <w:lvl w:ilvl="2" w:tplc="8E26A8AA" w:tentative="1">
      <w:start w:val="1"/>
      <w:numFmt w:val="bullet"/>
      <w:lvlText w:val="•"/>
      <w:lvlJc w:val="left"/>
      <w:pPr>
        <w:tabs>
          <w:tab w:val="num" w:pos="2160"/>
        </w:tabs>
        <w:ind w:left="2160" w:hanging="360"/>
      </w:pPr>
      <w:rPr>
        <w:rFonts w:ascii="Arial" w:hAnsi="Arial" w:hint="default"/>
      </w:rPr>
    </w:lvl>
    <w:lvl w:ilvl="3" w:tplc="25D85D20" w:tentative="1">
      <w:start w:val="1"/>
      <w:numFmt w:val="bullet"/>
      <w:lvlText w:val="•"/>
      <w:lvlJc w:val="left"/>
      <w:pPr>
        <w:tabs>
          <w:tab w:val="num" w:pos="2880"/>
        </w:tabs>
        <w:ind w:left="2880" w:hanging="360"/>
      </w:pPr>
      <w:rPr>
        <w:rFonts w:ascii="Arial" w:hAnsi="Arial" w:hint="default"/>
      </w:rPr>
    </w:lvl>
    <w:lvl w:ilvl="4" w:tplc="F74E14EE" w:tentative="1">
      <w:start w:val="1"/>
      <w:numFmt w:val="bullet"/>
      <w:lvlText w:val="•"/>
      <w:lvlJc w:val="left"/>
      <w:pPr>
        <w:tabs>
          <w:tab w:val="num" w:pos="3600"/>
        </w:tabs>
        <w:ind w:left="3600" w:hanging="360"/>
      </w:pPr>
      <w:rPr>
        <w:rFonts w:ascii="Arial" w:hAnsi="Arial" w:hint="default"/>
      </w:rPr>
    </w:lvl>
    <w:lvl w:ilvl="5" w:tplc="5CFCA54E" w:tentative="1">
      <w:start w:val="1"/>
      <w:numFmt w:val="bullet"/>
      <w:lvlText w:val="•"/>
      <w:lvlJc w:val="left"/>
      <w:pPr>
        <w:tabs>
          <w:tab w:val="num" w:pos="4320"/>
        </w:tabs>
        <w:ind w:left="4320" w:hanging="360"/>
      </w:pPr>
      <w:rPr>
        <w:rFonts w:ascii="Arial" w:hAnsi="Arial" w:hint="default"/>
      </w:rPr>
    </w:lvl>
    <w:lvl w:ilvl="6" w:tplc="276CDF3E" w:tentative="1">
      <w:start w:val="1"/>
      <w:numFmt w:val="bullet"/>
      <w:lvlText w:val="•"/>
      <w:lvlJc w:val="left"/>
      <w:pPr>
        <w:tabs>
          <w:tab w:val="num" w:pos="5040"/>
        </w:tabs>
        <w:ind w:left="5040" w:hanging="360"/>
      </w:pPr>
      <w:rPr>
        <w:rFonts w:ascii="Arial" w:hAnsi="Arial" w:hint="default"/>
      </w:rPr>
    </w:lvl>
    <w:lvl w:ilvl="7" w:tplc="1160D8E0" w:tentative="1">
      <w:start w:val="1"/>
      <w:numFmt w:val="bullet"/>
      <w:lvlText w:val="•"/>
      <w:lvlJc w:val="left"/>
      <w:pPr>
        <w:tabs>
          <w:tab w:val="num" w:pos="5760"/>
        </w:tabs>
        <w:ind w:left="5760" w:hanging="360"/>
      </w:pPr>
      <w:rPr>
        <w:rFonts w:ascii="Arial" w:hAnsi="Arial" w:hint="default"/>
      </w:rPr>
    </w:lvl>
    <w:lvl w:ilvl="8" w:tplc="9DC0694C" w:tentative="1">
      <w:start w:val="1"/>
      <w:numFmt w:val="bullet"/>
      <w:lvlText w:val="•"/>
      <w:lvlJc w:val="left"/>
      <w:pPr>
        <w:tabs>
          <w:tab w:val="num" w:pos="6480"/>
        </w:tabs>
        <w:ind w:left="6480" w:hanging="360"/>
      </w:pPr>
      <w:rPr>
        <w:rFonts w:ascii="Arial" w:hAnsi="Arial" w:hint="default"/>
      </w:rPr>
    </w:lvl>
  </w:abstractNum>
  <w:abstractNum w:abstractNumId="1">
    <w:nsid w:val="05646A81"/>
    <w:multiLevelType w:val="hybridMultilevel"/>
    <w:tmpl w:val="34C26DD8"/>
    <w:lvl w:ilvl="0" w:tplc="88689BCA">
      <w:start w:val="1"/>
      <w:numFmt w:val="bullet"/>
      <w:lvlText w:val="•"/>
      <w:lvlJc w:val="left"/>
      <w:pPr>
        <w:tabs>
          <w:tab w:val="num" w:pos="720"/>
        </w:tabs>
        <w:ind w:left="720" w:hanging="360"/>
      </w:pPr>
      <w:rPr>
        <w:rFonts w:ascii="Arial" w:hAnsi="Arial" w:hint="default"/>
      </w:rPr>
    </w:lvl>
    <w:lvl w:ilvl="1" w:tplc="3DC646FE" w:tentative="1">
      <w:start w:val="1"/>
      <w:numFmt w:val="bullet"/>
      <w:lvlText w:val="•"/>
      <w:lvlJc w:val="left"/>
      <w:pPr>
        <w:tabs>
          <w:tab w:val="num" w:pos="1440"/>
        </w:tabs>
        <w:ind w:left="1440" w:hanging="360"/>
      </w:pPr>
      <w:rPr>
        <w:rFonts w:ascii="Arial" w:hAnsi="Arial" w:hint="default"/>
      </w:rPr>
    </w:lvl>
    <w:lvl w:ilvl="2" w:tplc="F794856E" w:tentative="1">
      <w:start w:val="1"/>
      <w:numFmt w:val="bullet"/>
      <w:lvlText w:val="•"/>
      <w:lvlJc w:val="left"/>
      <w:pPr>
        <w:tabs>
          <w:tab w:val="num" w:pos="2160"/>
        </w:tabs>
        <w:ind w:left="2160" w:hanging="360"/>
      </w:pPr>
      <w:rPr>
        <w:rFonts w:ascii="Arial" w:hAnsi="Arial" w:hint="default"/>
      </w:rPr>
    </w:lvl>
    <w:lvl w:ilvl="3" w:tplc="5CBC065A" w:tentative="1">
      <w:start w:val="1"/>
      <w:numFmt w:val="bullet"/>
      <w:lvlText w:val="•"/>
      <w:lvlJc w:val="left"/>
      <w:pPr>
        <w:tabs>
          <w:tab w:val="num" w:pos="2880"/>
        </w:tabs>
        <w:ind w:left="2880" w:hanging="360"/>
      </w:pPr>
      <w:rPr>
        <w:rFonts w:ascii="Arial" w:hAnsi="Arial" w:hint="default"/>
      </w:rPr>
    </w:lvl>
    <w:lvl w:ilvl="4" w:tplc="244CDEE0" w:tentative="1">
      <w:start w:val="1"/>
      <w:numFmt w:val="bullet"/>
      <w:lvlText w:val="•"/>
      <w:lvlJc w:val="left"/>
      <w:pPr>
        <w:tabs>
          <w:tab w:val="num" w:pos="3600"/>
        </w:tabs>
        <w:ind w:left="3600" w:hanging="360"/>
      </w:pPr>
      <w:rPr>
        <w:rFonts w:ascii="Arial" w:hAnsi="Arial" w:hint="default"/>
      </w:rPr>
    </w:lvl>
    <w:lvl w:ilvl="5" w:tplc="C6424C82" w:tentative="1">
      <w:start w:val="1"/>
      <w:numFmt w:val="bullet"/>
      <w:lvlText w:val="•"/>
      <w:lvlJc w:val="left"/>
      <w:pPr>
        <w:tabs>
          <w:tab w:val="num" w:pos="4320"/>
        </w:tabs>
        <w:ind w:left="4320" w:hanging="360"/>
      </w:pPr>
      <w:rPr>
        <w:rFonts w:ascii="Arial" w:hAnsi="Arial" w:hint="default"/>
      </w:rPr>
    </w:lvl>
    <w:lvl w:ilvl="6" w:tplc="72C8FABE" w:tentative="1">
      <w:start w:val="1"/>
      <w:numFmt w:val="bullet"/>
      <w:lvlText w:val="•"/>
      <w:lvlJc w:val="left"/>
      <w:pPr>
        <w:tabs>
          <w:tab w:val="num" w:pos="5040"/>
        </w:tabs>
        <w:ind w:left="5040" w:hanging="360"/>
      </w:pPr>
      <w:rPr>
        <w:rFonts w:ascii="Arial" w:hAnsi="Arial" w:hint="default"/>
      </w:rPr>
    </w:lvl>
    <w:lvl w:ilvl="7" w:tplc="D66EE3F0" w:tentative="1">
      <w:start w:val="1"/>
      <w:numFmt w:val="bullet"/>
      <w:lvlText w:val="•"/>
      <w:lvlJc w:val="left"/>
      <w:pPr>
        <w:tabs>
          <w:tab w:val="num" w:pos="5760"/>
        </w:tabs>
        <w:ind w:left="5760" w:hanging="360"/>
      </w:pPr>
      <w:rPr>
        <w:rFonts w:ascii="Arial" w:hAnsi="Arial" w:hint="default"/>
      </w:rPr>
    </w:lvl>
    <w:lvl w:ilvl="8" w:tplc="29A4E09A" w:tentative="1">
      <w:start w:val="1"/>
      <w:numFmt w:val="bullet"/>
      <w:lvlText w:val="•"/>
      <w:lvlJc w:val="left"/>
      <w:pPr>
        <w:tabs>
          <w:tab w:val="num" w:pos="6480"/>
        </w:tabs>
        <w:ind w:left="6480" w:hanging="360"/>
      </w:pPr>
      <w:rPr>
        <w:rFonts w:ascii="Arial" w:hAnsi="Arial" w:hint="default"/>
      </w:rPr>
    </w:lvl>
  </w:abstractNum>
  <w:abstractNum w:abstractNumId="2">
    <w:nsid w:val="248B2416"/>
    <w:multiLevelType w:val="hybridMultilevel"/>
    <w:tmpl w:val="33D0005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3">
    <w:nsid w:val="44536FA0"/>
    <w:multiLevelType w:val="hybridMultilevel"/>
    <w:tmpl w:val="2676FEB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
    <w:nsid w:val="461427BF"/>
    <w:multiLevelType w:val="hybridMultilevel"/>
    <w:tmpl w:val="1D2EDF7E"/>
    <w:lvl w:ilvl="0" w:tplc="8702FB4C">
      <w:start w:val="1"/>
      <w:numFmt w:val="bullet"/>
      <w:lvlText w:val="•"/>
      <w:lvlJc w:val="left"/>
      <w:pPr>
        <w:tabs>
          <w:tab w:val="num" w:pos="720"/>
        </w:tabs>
        <w:ind w:left="720" w:hanging="360"/>
      </w:pPr>
      <w:rPr>
        <w:rFonts w:ascii="Arial" w:hAnsi="Arial" w:hint="default"/>
      </w:rPr>
    </w:lvl>
    <w:lvl w:ilvl="1" w:tplc="5A6C38FC" w:tentative="1">
      <w:start w:val="1"/>
      <w:numFmt w:val="bullet"/>
      <w:lvlText w:val="•"/>
      <w:lvlJc w:val="left"/>
      <w:pPr>
        <w:tabs>
          <w:tab w:val="num" w:pos="1440"/>
        </w:tabs>
        <w:ind w:left="1440" w:hanging="360"/>
      </w:pPr>
      <w:rPr>
        <w:rFonts w:ascii="Arial" w:hAnsi="Arial" w:hint="default"/>
      </w:rPr>
    </w:lvl>
    <w:lvl w:ilvl="2" w:tplc="86C0FAE4" w:tentative="1">
      <w:start w:val="1"/>
      <w:numFmt w:val="bullet"/>
      <w:lvlText w:val="•"/>
      <w:lvlJc w:val="left"/>
      <w:pPr>
        <w:tabs>
          <w:tab w:val="num" w:pos="2160"/>
        </w:tabs>
        <w:ind w:left="2160" w:hanging="360"/>
      </w:pPr>
      <w:rPr>
        <w:rFonts w:ascii="Arial" w:hAnsi="Arial" w:hint="default"/>
      </w:rPr>
    </w:lvl>
    <w:lvl w:ilvl="3" w:tplc="988CA870" w:tentative="1">
      <w:start w:val="1"/>
      <w:numFmt w:val="bullet"/>
      <w:lvlText w:val="•"/>
      <w:lvlJc w:val="left"/>
      <w:pPr>
        <w:tabs>
          <w:tab w:val="num" w:pos="2880"/>
        </w:tabs>
        <w:ind w:left="2880" w:hanging="360"/>
      </w:pPr>
      <w:rPr>
        <w:rFonts w:ascii="Arial" w:hAnsi="Arial" w:hint="default"/>
      </w:rPr>
    </w:lvl>
    <w:lvl w:ilvl="4" w:tplc="567A1172" w:tentative="1">
      <w:start w:val="1"/>
      <w:numFmt w:val="bullet"/>
      <w:lvlText w:val="•"/>
      <w:lvlJc w:val="left"/>
      <w:pPr>
        <w:tabs>
          <w:tab w:val="num" w:pos="3600"/>
        </w:tabs>
        <w:ind w:left="3600" w:hanging="360"/>
      </w:pPr>
      <w:rPr>
        <w:rFonts w:ascii="Arial" w:hAnsi="Arial" w:hint="default"/>
      </w:rPr>
    </w:lvl>
    <w:lvl w:ilvl="5" w:tplc="85C8D0DE" w:tentative="1">
      <w:start w:val="1"/>
      <w:numFmt w:val="bullet"/>
      <w:lvlText w:val="•"/>
      <w:lvlJc w:val="left"/>
      <w:pPr>
        <w:tabs>
          <w:tab w:val="num" w:pos="4320"/>
        </w:tabs>
        <w:ind w:left="4320" w:hanging="360"/>
      </w:pPr>
      <w:rPr>
        <w:rFonts w:ascii="Arial" w:hAnsi="Arial" w:hint="default"/>
      </w:rPr>
    </w:lvl>
    <w:lvl w:ilvl="6" w:tplc="77EC3836" w:tentative="1">
      <w:start w:val="1"/>
      <w:numFmt w:val="bullet"/>
      <w:lvlText w:val="•"/>
      <w:lvlJc w:val="left"/>
      <w:pPr>
        <w:tabs>
          <w:tab w:val="num" w:pos="5040"/>
        </w:tabs>
        <w:ind w:left="5040" w:hanging="360"/>
      </w:pPr>
      <w:rPr>
        <w:rFonts w:ascii="Arial" w:hAnsi="Arial" w:hint="default"/>
      </w:rPr>
    </w:lvl>
    <w:lvl w:ilvl="7" w:tplc="BD68C9A8" w:tentative="1">
      <w:start w:val="1"/>
      <w:numFmt w:val="bullet"/>
      <w:lvlText w:val="•"/>
      <w:lvlJc w:val="left"/>
      <w:pPr>
        <w:tabs>
          <w:tab w:val="num" w:pos="5760"/>
        </w:tabs>
        <w:ind w:left="5760" w:hanging="360"/>
      </w:pPr>
      <w:rPr>
        <w:rFonts w:ascii="Arial" w:hAnsi="Arial" w:hint="default"/>
      </w:rPr>
    </w:lvl>
    <w:lvl w:ilvl="8" w:tplc="D0B09802" w:tentative="1">
      <w:start w:val="1"/>
      <w:numFmt w:val="bullet"/>
      <w:lvlText w:val="•"/>
      <w:lvlJc w:val="left"/>
      <w:pPr>
        <w:tabs>
          <w:tab w:val="num" w:pos="6480"/>
        </w:tabs>
        <w:ind w:left="6480" w:hanging="360"/>
      </w:pPr>
      <w:rPr>
        <w:rFonts w:ascii="Arial" w:hAnsi="Arial" w:hint="default"/>
      </w:rPr>
    </w:lvl>
  </w:abstractNum>
  <w:abstractNum w:abstractNumId="5">
    <w:nsid w:val="54FA4260"/>
    <w:multiLevelType w:val="hybridMultilevel"/>
    <w:tmpl w:val="17FA2A1A"/>
    <w:lvl w:ilvl="0" w:tplc="979EFDF0">
      <w:start w:val="1"/>
      <w:numFmt w:val="bullet"/>
      <w:lvlText w:val="•"/>
      <w:lvlJc w:val="left"/>
      <w:pPr>
        <w:tabs>
          <w:tab w:val="num" w:pos="720"/>
        </w:tabs>
        <w:ind w:left="720" w:hanging="360"/>
      </w:pPr>
      <w:rPr>
        <w:rFonts w:ascii="Arial" w:hAnsi="Arial" w:hint="default"/>
      </w:rPr>
    </w:lvl>
    <w:lvl w:ilvl="1" w:tplc="753AACD8" w:tentative="1">
      <w:start w:val="1"/>
      <w:numFmt w:val="bullet"/>
      <w:lvlText w:val="•"/>
      <w:lvlJc w:val="left"/>
      <w:pPr>
        <w:tabs>
          <w:tab w:val="num" w:pos="1440"/>
        </w:tabs>
        <w:ind w:left="1440" w:hanging="360"/>
      </w:pPr>
      <w:rPr>
        <w:rFonts w:ascii="Arial" w:hAnsi="Arial" w:hint="default"/>
      </w:rPr>
    </w:lvl>
    <w:lvl w:ilvl="2" w:tplc="558070D2" w:tentative="1">
      <w:start w:val="1"/>
      <w:numFmt w:val="bullet"/>
      <w:lvlText w:val="•"/>
      <w:lvlJc w:val="left"/>
      <w:pPr>
        <w:tabs>
          <w:tab w:val="num" w:pos="2160"/>
        </w:tabs>
        <w:ind w:left="2160" w:hanging="360"/>
      </w:pPr>
      <w:rPr>
        <w:rFonts w:ascii="Arial" w:hAnsi="Arial" w:hint="default"/>
      </w:rPr>
    </w:lvl>
    <w:lvl w:ilvl="3" w:tplc="9C7231E0" w:tentative="1">
      <w:start w:val="1"/>
      <w:numFmt w:val="bullet"/>
      <w:lvlText w:val="•"/>
      <w:lvlJc w:val="left"/>
      <w:pPr>
        <w:tabs>
          <w:tab w:val="num" w:pos="2880"/>
        </w:tabs>
        <w:ind w:left="2880" w:hanging="360"/>
      </w:pPr>
      <w:rPr>
        <w:rFonts w:ascii="Arial" w:hAnsi="Arial" w:hint="default"/>
      </w:rPr>
    </w:lvl>
    <w:lvl w:ilvl="4" w:tplc="E86AB05C" w:tentative="1">
      <w:start w:val="1"/>
      <w:numFmt w:val="bullet"/>
      <w:lvlText w:val="•"/>
      <w:lvlJc w:val="left"/>
      <w:pPr>
        <w:tabs>
          <w:tab w:val="num" w:pos="3600"/>
        </w:tabs>
        <w:ind w:left="3600" w:hanging="360"/>
      </w:pPr>
      <w:rPr>
        <w:rFonts w:ascii="Arial" w:hAnsi="Arial" w:hint="default"/>
      </w:rPr>
    </w:lvl>
    <w:lvl w:ilvl="5" w:tplc="30BE408E" w:tentative="1">
      <w:start w:val="1"/>
      <w:numFmt w:val="bullet"/>
      <w:lvlText w:val="•"/>
      <w:lvlJc w:val="left"/>
      <w:pPr>
        <w:tabs>
          <w:tab w:val="num" w:pos="4320"/>
        </w:tabs>
        <w:ind w:left="4320" w:hanging="360"/>
      </w:pPr>
      <w:rPr>
        <w:rFonts w:ascii="Arial" w:hAnsi="Arial" w:hint="default"/>
      </w:rPr>
    </w:lvl>
    <w:lvl w:ilvl="6" w:tplc="0A8C0A92" w:tentative="1">
      <w:start w:val="1"/>
      <w:numFmt w:val="bullet"/>
      <w:lvlText w:val="•"/>
      <w:lvlJc w:val="left"/>
      <w:pPr>
        <w:tabs>
          <w:tab w:val="num" w:pos="5040"/>
        </w:tabs>
        <w:ind w:left="5040" w:hanging="360"/>
      </w:pPr>
      <w:rPr>
        <w:rFonts w:ascii="Arial" w:hAnsi="Arial" w:hint="default"/>
      </w:rPr>
    </w:lvl>
    <w:lvl w:ilvl="7" w:tplc="E10635CC" w:tentative="1">
      <w:start w:val="1"/>
      <w:numFmt w:val="bullet"/>
      <w:lvlText w:val="•"/>
      <w:lvlJc w:val="left"/>
      <w:pPr>
        <w:tabs>
          <w:tab w:val="num" w:pos="5760"/>
        </w:tabs>
        <w:ind w:left="5760" w:hanging="360"/>
      </w:pPr>
      <w:rPr>
        <w:rFonts w:ascii="Arial" w:hAnsi="Arial" w:hint="default"/>
      </w:rPr>
    </w:lvl>
    <w:lvl w:ilvl="8" w:tplc="355EA10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A2"/>
    <w:rsid w:val="00024038"/>
    <w:rsid w:val="00026B21"/>
    <w:rsid w:val="000734C3"/>
    <w:rsid w:val="000B2F5C"/>
    <w:rsid w:val="00105AEC"/>
    <w:rsid w:val="001209AC"/>
    <w:rsid w:val="00120AD9"/>
    <w:rsid w:val="001C26EA"/>
    <w:rsid w:val="001C75A9"/>
    <w:rsid w:val="004324CD"/>
    <w:rsid w:val="00451290"/>
    <w:rsid w:val="00454852"/>
    <w:rsid w:val="004B6FA2"/>
    <w:rsid w:val="004E4DD7"/>
    <w:rsid w:val="00541AF6"/>
    <w:rsid w:val="00583578"/>
    <w:rsid w:val="005A259C"/>
    <w:rsid w:val="0068224D"/>
    <w:rsid w:val="006A0729"/>
    <w:rsid w:val="00702AB8"/>
    <w:rsid w:val="00764232"/>
    <w:rsid w:val="0078789D"/>
    <w:rsid w:val="00816659"/>
    <w:rsid w:val="008176EE"/>
    <w:rsid w:val="0087460B"/>
    <w:rsid w:val="008D24F1"/>
    <w:rsid w:val="00903EC7"/>
    <w:rsid w:val="00981526"/>
    <w:rsid w:val="009E10A2"/>
    <w:rsid w:val="00A413FF"/>
    <w:rsid w:val="00B014C2"/>
    <w:rsid w:val="00B23958"/>
    <w:rsid w:val="00BA1FE4"/>
    <w:rsid w:val="00BB4C8E"/>
    <w:rsid w:val="00BF4039"/>
    <w:rsid w:val="00C32D74"/>
    <w:rsid w:val="00C42BB8"/>
    <w:rsid w:val="00CB51C5"/>
    <w:rsid w:val="00CE1F85"/>
    <w:rsid w:val="00D84A54"/>
    <w:rsid w:val="00E120BE"/>
    <w:rsid w:val="00EC0E7C"/>
    <w:rsid w:val="00F063B1"/>
    <w:rsid w:val="00F43A4C"/>
    <w:rsid w:val="00F5505E"/>
    <w:rsid w:val="00F76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B6FA2"/>
    <w:rPr>
      <w:rFonts w:ascii="Tahoma" w:hAnsi="Tahoma" w:cs="Tahoma"/>
      <w:sz w:val="16"/>
      <w:szCs w:val="16"/>
    </w:rPr>
  </w:style>
  <w:style w:type="paragraph" w:customStyle="1" w:styleId="msonormalmailrucssattributepostfix">
    <w:name w:val="msonormal_mailru_css_attribute_postfix"/>
    <w:basedOn w:val="a"/>
    <w:rsid w:val="008D24F1"/>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CE1F85"/>
    <w:rPr>
      <w:rFonts w:cs="Times New Roman"/>
      <w:b/>
      <w:bCs/>
    </w:rPr>
  </w:style>
  <w:style w:type="character" w:styleId="a6">
    <w:name w:val="Hyperlink"/>
    <w:basedOn w:val="a0"/>
    <w:uiPriority w:val="99"/>
    <w:semiHidden/>
    <w:unhideWhenUsed/>
    <w:rsid w:val="00024038"/>
    <w:rPr>
      <w:color w:val="0000FF"/>
      <w:u w:val="single"/>
    </w:rPr>
  </w:style>
  <w:style w:type="paragraph" w:styleId="a7">
    <w:name w:val="List Paragraph"/>
    <w:basedOn w:val="a"/>
    <w:uiPriority w:val="34"/>
    <w:qFormat/>
    <w:rsid w:val="006A0729"/>
    <w:pPr>
      <w:ind w:left="720"/>
      <w:contextualSpacing/>
    </w:pPr>
  </w:style>
  <w:style w:type="paragraph" w:styleId="a8">
    <w:name w:val="Normal (Web)"/>
    <w:basedOn w:val="a"/>
    <w:uiPriority w:val="99"/>
    <w:unhideWhenUsed/>
    <w:rsid w:val="006A0729"/>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6F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B6FA2"/>
    <w:rPr>
      <w:rFonts w:ascii="Tahoma" w:hAnsi="Tahoma" w:cs="Tahoma"/>
      <w:sz w:val="16"/>
      <w:szCs w:val="16"/>
    </w:rPr>
  </w:style>
  <w:style w:type="paragraph" w:customStyle="1" w:styleId="msonormalmailrucssattributepostfix">
    <w:name w:val="msonormal_mailru_css_attribute_postfix"/>
    <w:basedOn w:val="a"/>
    <w:rsid w:val="008D24F1"/>
    <w:pPr>
      <w:spacing w:before="100" w:beforeAutospacing="1" w:after="100" w:afterAutospacing="1" w:line="240" w:lineRule="auto"/>
    </w:pPr>
    <w:rPr>
      <w:rFonts w:ascii="Times New Roman" w:hAnsi="Times New Roman"/>
      <w:sz w:val="24"/>
      <w:szCs w:val="24"/>
      <w:lang w:eastAsia="ru-RU"/>
    </w:rPr>
  </w:style>
  <w:style w:type="character" w:styleId="a5">
    <w:name w:val="Strong"/>
    <w:basedOn w:val="a0"/>
    <w:uiPriority w:val="22"/>
    <w:qFormat/>
    <w:rsid w:val="00CE1F85"/>
    <w:rPr>
      <w:rFonts w:cs="Times New Roman"/>
      <w:b/>
      <w:bCs/>
    </w:rPr>
  </w:style>
  <w:style w:type="character" w:styleId="a6">
    <w:name w:val="Hyperlink"/>
    <w:basedOn w:val="a0"/>
    <w:uiPriority w:val="99"/>
    <w:semiHidden/>
    <w:unhideWhenUsed/>
    <w:rsid w:val="00024038"/>
    <w:rPr>
      <w:color w:val="0000FF"/>
      <w:u w:val="single"/>
    </w:rPr>
  </w:style>
  <w:style w:type="paragraph" w:styleId="a7">
    <w:name w:val="List Paragraph"/>
    <w:basedOn w:val="a"/>
    <w:uiPriority w:val="34"/>
    <w:qFormat/>
    <w:rsid w:val="006A0729"/>
    <w:pPr>
      <w:ind w:left="720"/>
      <w:contextualSpacing/>
    </w:pPr>
  </w:style>
  <w:style w:type="paragraph" w:styleId="a8">
    <w:name w:val="Normal (Web)"/>
    <w:basedOn w:val="a"/>
    <w:uiPriority w:val="99"/>
    <w:unhideWhenUsed/>
    <w:rsid w:val="006A072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0208">
      <w:bodyDiv w:val="1"/>
      <w:marLeft w:val="0"/>
      <w:marRight w:val="0"/>
      <w:marTop w:val="0"/>
      <w:marBottom w:val="0"/>
      <w:divBdr>
        <w:top w:val="none" w:sz="0" w:space="0" w:color="auto"/>
        <w:left w:val="none" w:sz="0" w:space="0" w:color="auto"/>
        <w:bottom w:val="none" w:sz="0" w:space="0" w:color="auto"/>
        <w:right w:val="none" w:sz="0" w:space="0" w:color="auto"/>
      </w:divBdr>
    </w:div>
    <w:div w:id="114179177">
      <w:bodyDiv w:val="1"/>
      <w:marLeft w:val="0"/>
      <w:marRight w:val="0"/>
      <w:marTop w:val="0"/>
      <w:marBottom w:val="0"/>
      <w:divBdr>
        <w:top w:val="none" w:sz="0" w:space="0" w:color="auto"/>
        <w:left w:val="none" w:sz="0" w:space="0" w:color="auto"/>
        <w:bottom w:val="none" w:sz="0" w:space="0" w:color="auto"/>
        <w:right w:val="none" w:sz="0" w:space="0" w:color="auto"/>
      </w:divBdr>
    </w:div>
    <w:div w:id="570889279">
      <w:bodyDiv w:val="1"/>
      <w:marLeft w:val="0"/>
      <w:marRight w:val="0"/>
      <w:marTop w:val="0"/>
      <w:marBottom w:val="0"/>
      <w:divBdr>
        <w:top w:val="none" w:sz="0" w:space="0" w:color="auto"/>
        <w:left w:val="none" w:sz="0" w:space="0" w:color="auto"/>
        <w:bottom w:val="none" w:sz="0" w:space="0" w:color="auto"/>
        <w:right w:val="none" w:sz="0" w:space="0" w:color="auto"/>
      </w:divBdr>
    </w:div>
    <w:div w:id="808978509">
      <w:marLeft w:val="0"/>
      <w:marRight w:val="0"/>
      <w:marTop w:val="0"/>
      <w:marBottom w:val="0"/>
      <w:divBdr>
        <w:top w:val="none" w:sz="0" w:space="0" w:color="auto"/>
        <w:left w:val="none" w:sz="0" w:space="0" w:color="auto"/>
        <w:bottom w:val="none" w:sz="0" w:space="0" w:color="auto"/>
        <w:right w:val="none" w:sz="0" w:space="0" w:color="auto"/>
      </w:divBdr>
    </w:div>
    <w:div w:id="91647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lavbukh.ru/art/94605-grafik-otpuskov-na-2019-god" TargetMode="Externa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1otruda.ru/?IdSL=2779873579&amp;IdBatch=3332843&amp;utm_medium=letter&amp;utm_source=lettermarket&amp;utm_campaign=lettermarket_2017.09.21_d2_767937_ss_premium_readers_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39E91-924D-4B68-A760-093FDF47A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789</Words>
  <Characters>4501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Мухина Светлана Анатольевна</cp:lastModifiedBy>
  <cp:revision>4</cp:revision>
  <dcterms:created xsi:type="dcterms:W3CDTF">2018-11-16T11:18:00Z</dcterms:created>
  <dcterms:modified xsi:type="dcterms:W3CDTF">2018-12-11T05:59:00Z</dcterms:modified>
</cp:coreProperties>
</file>